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DFAE" w14:textId="5C35C62B" w:rsidR="00626C5E" w:rsidRPr="00A5443D" w:rsidRDefault="00626C5E" w:rsidP="00626C5E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6C5E" w14:paraId="46CFDE08" w14:textId="77777777" w:rsidTr="00B013CD">
        <w:trPr>
          <w:trHeight w:val="9017"/>
        </w:trPr>
        <w:tc>
          <w:tcPr>
            <w:tcW w:w="4675" w:type="dxa"/>
          </w:tcPr>
          <w:p w14:paraId="475BB904" w14:textId="0431A781" w:rsidR="00626C5E" w:rsidRPr="00626C5E" w:rsidRDefault="00626C5E" w:rsidP="00626C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  <w:u w:val="single"/>
              </w:rPr>
              <w:t>SHARE THE JOY CREDIT</w:t>
            </w:r>
          </w:p>
          <w:p w14:paraId="31787002" w14:textId="77777777" w:rsidR="00626C5E" w:rsidRPr="00626C5E" w:rsidRDefault="00626C5E" w:rsidP="00626C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A189A" w14:textId="6CA5C13F" w:rsid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:  The SHARE THE JOY </w:t>
            </w:r>
            <w:r w:rsidR="00B013CD">
              <w:rPr>
                <w:rFonts w:ascii="Arial" w:hAnsi="Arial" w:cs="Arial"/>
                <w:sz w:val="20"/>
                <w:szCs w:val="20"/>
              </w:rPr>
              <w:t>Credit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awards a total of $250 credit toward a family’s final tuition payment if that family can refer/recommend another family’s child for SAS school enrollment, and that newly enrolled child completes one full academic year.  </w:t>
            </w:r>
          </w:p>
          <w:p w14:paraId="710A9073" w14:textId="77777777" w:rsidR="00B013CD" w:rsidRPr="00626C5E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E826A" w14:textId="77777777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E1EBB" w14:textId="27B546F9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</w:rPr>
              <w:t>Requirements: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 This </w:t>
            </w:r>
            <w:r w:rsidR="00B013CD">
              <w:rPr>
                <w:rFonts w:ascii="Arial" w:hAnsi="Arial" w:cs="Arial"/>
                <w:sz w:val="20"/>
                <w:szCs w:val="20"/>
              </w:rPr>
              <w:t>credit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will be awarded to all families who refer another family with at least one school-aged child to our school, who in turn, enrolls their child for at least one full academic year.  The </w:t>
            </w:r>
            <w:r w:rsidR="00B013CD">
              <w:rPr>
                <w:rFonts w:ascii="Arial" w:hAnsi="Arial" w:cs="Arial"/>
                <w:sz w:val="20"/>
                <w:szCs w:val="20"/>
              </w:rPr>
              <w:t xml:space="preserve">credit </w:t>
            </w:r>
            <w:r w:rsidRPr="00626C5E">
              <w:rPr>
                <w:rFonts w:ascii="Arial" w:hAnsi="Arial" w:cs="Arial"/>
                <w:sz w:val="20"/>
                <w:szCs w:val="20"/>
              </w:rPr>
              <w:t>will be applied to the referring family’s final tuition payment for the fully completed academic year.</w:t>
            </w:r>
          </w:p>
          <w:p w14:paraId="47BDE072" w14:textId="77777777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E6522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C756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F512A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28720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AB5F1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57543" w14:textId="77777777" w:rsidR="00B013CD" w:rsidRDefault="00B013CD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608F" w14:textId="2A93A1EF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 xml:space="preserve">By completing the information below, I hereby apply for the ‘Share the Joy’ </w:t>
            </w:r>
            <w:r w:rsidR="00B013CD">
              <w:rPr>
                <w:rFonts w:ascii="Arial" w:hAnsi="Arial" w:cs="Arial"/>
                <w:sz w:val="20"/>
                <w:szCs w:val="20"/>
              </w:rPr>
              <w:t>Credit</w:t>
            </w:r>
            <w:r w:rsidRPr="00626C5E">
              <w:rPr>
                <w:rFonts w:ascii="Arial" w:hAnsi="Arial" w:cs="Arial"/>
                <w:sz w:val="20"/>
                <w:szCs w:val="20"/>
              </w:rPr>
              <w:t>, and agree that</w:t>
            </w:r>
          </w:p>
          <w:p w14:paraId="0B7D446A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I have referred/recommended another family with a school-aged child for enrollment in Saint Andrew School.</w:t>
            </w:r>
          </w:p>
          <w:p w14:paraId="5FB650A7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The other family has enrolled at least one child for a full academic year.</w:t>
            </w:r>
          </w:p>
          <w:p w14:paraId="7040EEB5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At the end of that academic year, my family’s final tuition payment will reflect a $250 reduction.</w:t>
            </w:r>
          </w:p>
          <w:p w14:paraId="06128002" w14:textId="77777777" w:rsidR="00626C5E" w:rsidRPr="00626C5E" w:rsidRDefault="00626C5E" w:rsidP="00626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AA4998" w14:textId="012D9244" w:rsidR="00626C5E" w:rsidRPr="00B013CD" w:rsidRDefault="00626C5E" w:rsidP="00B01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3CD">
              <w:rPr>
                <w:rFonts w:ascii="Arial" w:hAnsi="Arial" w:cs="Arial"/>
                <w:sz w:val="20"/>
                <w:szCs w:val="20"/>
              </w:rPr>
              <w:t>Name of Referred</w:t>
            </w:r>
            <w:r w:rsidR="00B013CD">
              <w:rPr>
                <w:rFonts w:ascii="Arial" w:hAnsi="Arial" w:cs="Arial"/>
                <w:sz w:val="20"/>
                <w:szCs w:val="20"/>
              </w:rPr>
              <w:t xml:space="preserve"> Family </w:t>
            </w:r>
            <w:r w:rsidRPr="00B013CD">
              <w:rPr>
                <w:rFonts w:ascii="Arial" w:hAnsi="Arial" w:cs="Arial"/>
                <w:sz w:val="20"/>
                <w:szCs w:val="20"/>
              </w:rPr>
              <w:t>_____</w:t>
            </w:r>
            <w:r w:rsidR="00B013CD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675" w:type="dxa"/>
          </w:tcPr>
          <w:p w14:paraId="5DA87B78" w14:textId="1B9008B3" w:rsidR="00626C5E" w:rsidRPr="00626C5E" w:rsidRDefault="00626C5E" w:rsidP="00626C5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  <w:u w:val="single"/>
              </w:rPr>
              <w:t>TRANSFER CREDIT</w:t>
            </w:r>
          </w:p>
          <w:p w14:paraId="2B9CB34E" w14:textId="77777777" w:rsidR="00626C5E" w:rsidRPr="00626C5E" w:rsidRDefault="00626C5E" w:rsidP="00626C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FC772" w14:textId="1E9F2F32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:  The Transfer Tuition </w:t>
            </w:r>
            <w:r w:rsidR="00B013CD">
              <w:rPr>
                <w:rFonts w:ascii="Arial" w:hAnsi="Arial" w:cs="Arial"/>
                <w:sz w:val="20"/>
                <w:szCs w:val="20"/>
              </w:rPr>
              <w:t>Credits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awards a total of $1500 to a family’s total tuition bill and requires a minimum two-year attendance commitment.  It will be dispersed in this manner:  $1000 credit will be applied to year one’s final tuition payment(s), and $500 credit will be applied to year two’s final tuition payments(s).</w:t>
            </w:r>
          </w:p>
          <w:p w14:paraId="7FC35958" w14:textId="77777777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8BC5" w14:textId="4E18C488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b/>
                <w:sz w:val="20"/>
                <w:szCs w:val="20"/>
              </w:rPr>
              <w:t>Requirements: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 This </w:t>
            </w:r>
            <w:r w:rsidR="00B013CD">
              <w:rPr>
                <w:rFonts w:ascii="Arial" w:hAnsi="Arial" w:cs="Arial"/>
                <w:sz w:val="20"/>
                <w:szCs w:val="20"/>
              </w:rPr>
              <w:t>credit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will be awarded to all families who apply, provided they qualify by </w:t>
            </w:r>
          </w:p>
          <w:p w14:paraId="47C9AF5A" w14:textId="764E667D" w:rsidR="00626C5E" w:rsidRPr="00626C5E" w:rsidRDefault="00626C5E" w:rsidP="00626C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enrolling at least one child who is new to our school, i.e. having never been previously enrolled.</w:t>
            </w:r>
          </w:p>
          <w:p w14:paraId="1F58DEAC" w14:textId="77777777" w:rsidR="00626C5E" w:rsidRPr="00626C5E" w:rsidRDefault="00626C5E" w:rsidP="00626C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having at least one child entering any grade 1 through 6.</w:t>
            </w:r>
          </w:p>
          <w:p w14:paraId="2F633132" w14:textId="6ECF429F" w:rsidR="00626C5E" w:rsidRPr="00626C5E" w:rsidRDefault="00626C5E" w:rsidP="00626C5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 xml:space="preserve">committing to a minimum </w:t>
            </w:r>
            <w:r w:rsidR="00B013CD" w:rsidRPr="00626C5E">
              <w:rPr>
                <w:rFonts w:ascii="Arial" w:hAnsi="Arial" w:cs="Arial"/>
                <w:sz w:val="20"/>
                <w:szCs w:val="20"/>
              </w:rPr>
              <w:t>two</w:t>
            </w:r>
            <w:r w:rsidR="00B013CD">
              <w:rPr>
                <w:rFonts w:ascii="Arial" w:hAnsi="Arial" w:cs="Arial"/>
                <w:sz w:val="20"/>
                <w:szCs w:val="20"/>
              </w:rPr>
              <w:t>-year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 attendance requirement.  Should a family remove their child/ren from our roster prior to the completion of two academic years, a proportionate penalty will be added to their tuition account.</w:t>
            </w:r>
          </w:p>
          <w:p w14:paraId="0B63144C" w14:textId="77777777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E65DF" w14:textId="422787F1" w:rsidR="00626C5E" w:rsidRPr="00626C5E" w:rsidRDefault="00626C5E" w:rsidP="00626C5E">
            <w:p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 xml:space="preserve">By completing the information below, I hereby apply for the </w:t>
            </w:r>
            <w:r w:rsidR="00B013CD">
              <w:rPr>
                <w:rFonts w:ascii="Arial" w:hAnsi="Arial" w:cs="Arial"/>
                <w:sz w:val="20"/>
                <w:szCs w:val="20"/>
              </w:rPr>
              <w:t>T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ransfer Tuition </w:t>
            </w:r>
            <w:r w:rsidR="00B013CD">
              <w:rPr>
                <w:rFonts w:ascii="Arial" w:hAnsi="Arial" w:cs="Arial"/>
                <w:sz w:val="20"/>
                <w:szCs w:val="20"/>
              </w:rPr>
              <w:t>Credit</w:t>
            </w:r>
            <w:r w:rsidRPr="00626C5E">
              <w:rPr>
                <w:rFonts w:ascii="Arial" w:hAnsi="Arial" w:cs="Arial"/>
                <w:sz w:val="20"/>
                <w:szCs w:val="20"/>
              </w:rPr>
              <w:t xml:space="preserve">, and </w:t>
            </w:r>
          </w:p>
          <w:p w14:paraId="0A671A0B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 xml:space="preserve">I attest to the fact that my child/ren have never been previously enrolled in Saint Andrew School. </w:t>
            </w:r>
          </w:p>
          <w:p w14:paraId="305EDF8E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I understand that my child/ren must be transferring to a grade 1 through 6.</w:t>
            </w:r>
          </w:p>
          <w:p w14:paraId="42B30FF8" w14:textId="77777777" w:rsidR="00626C5E" w:rsidRPr="00626C5E" w:rsidRDefault="00626C5E" w:rsidP="00626C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6C5E">
              <w:rPr>
                <w:rFonts w:ascii="Arial" w:hAnsi="Arial" w:cs="Arial"/>
                <w:sz w:val="20"/>
                <w:szCs w:val="20"/>
              </w:rPr>
              <w:t>I agree my child/ren must complete a minimum of two academic years at Saint Andrew School.</w:t>
            </w:r>
          </w:p>
          <w:p w14:paraId="03D61427" w14:textId="77777777" w:rsidR="00626C5E" w:rsidRPr="00626C5E" w:rsidRDefault="00626C5E">
            <w:pPr>
              <w:rPr>
                <w:rFonts w:ascii="Arial" w:hAnsi="Arial" w:cs="Arial"/>
              </w:rPr>
            </w:pPr>
          </w:p>
        </w:tc>
      </w:tr>
    </w:tbl>
    <w:p w14:paraId="7802D5B1" w14:textId="77777777" w:rsidR="00B013CD" w:rsidRDefault="00B013CD" w:rsidP="00B013CD">
      <w:pPr>
        <w:jc w:val="both"/>
        <w:rPr>
          <w:rFonts w:ascii="Arial" w:hAnsi="Arial" w:cs="Arial"/>
          <w:sz w:val="20"/>
          <w:szCs w:val="20"/>
        </w:rPr>
      </w:pPr>
    </w:p>
    <w:p w14:paraId="1AEF9655" w14:textId="77777777" w:rsidR="00B013CD" w:rsidRDefault="00B013CD" w:rsidP="00B013CD">
      <w:pPr>
        <w:jc w:val="both"/>
        <w:rPr>
          <w:rFonts w:ascii="Arial" w:hAnsi="Arial" w:cs="Arial"/>
          <w:sz w:val="20"/>
          <w:szCs w:val="20"/>
        </w:rPr>
      </w:pPr>
    </w:p>
    <w:p w14:paraId="424AD025" w14:textId="77777777" w:rsidR="00B013CD" w:rsidRPr="008C101E" w:rsidRDefault="00626C5E" w:rsidP="00B013CD">
      <w:pPr>
        <w:jc w:val="both"/>
        <w:rPr>
          <w:rFonts w:ascii="Arial" w:hAnsi="Arial" w:cs="Arial"/>
          <w:sz w:val="20"/>
          <w:szCs w:val="20"/>
        </w:rPr>
      </w:pPr>
      <w:r w:rsidRPr="008C10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1C186A" wp14:editId="0E669691">
                <wp:simplePos x="0" y="0"/>
                <wp:positionH relativeFrom="column">
                  <wp:posOffset>1025525</wp:posOffset>
                </wp:positionH>
                <wp:positionV relativeFrom="paragraph">
                  <wp:posOffset>85725</wp:posOffset>
                </wp:positionV>
                <wp:extent cx="1042035" cy="201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72A0" w14:textId="77777777" w:rsidR="00626C5E" w:rsidRPr="001A1260" w:rsidRDefault="00626C5E" w:rsidP="00626C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1260">
                              <w:rPr>
                                <w:sz w:val="18"/>
                                <w:szCs w:val="18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75pt;margin-top:6.75pt;width:82.0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" stroked="f">
                <v:textbox>
                  <w:txbxContent>
                    <w:p w14:paraId="0EE172A0" w14:textId="77777777" w:rsidR="00626C5E" w:rsidRPr="001A1260" w:rsidRDefault="00626C5E" w:rsidP="00626C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1260">
                        <w:rPr>
                          <w:sz w:val="18"/>
                          <w:szCs w:val="18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 w:rsidR="00B013CD" w:rsidRPr="008C101E">
        <w:rPr>
          <w:rFonts w:ascii="Arial" w:hAnsi="Arial" w:cs="Arial"/>
          <w:sz w:val="20"/>
          <w:szCs w:val="20"/>
        </w:rPr>
        <w:t xml:space="preserve">FAMILY </w:t>
      </w:r>
      <w:r w:rsidRPr="00626C5E">
        <w:rPr>
          <w:rFonts w:ascii="Arial" w:hAnsi="Arial" w:cs="Arial"/>
          <w:sz w:val="20"/>
          <w:szCs w:val="20"/>
        </w:rPr>
        <w:t xml:space="preserve">NAME ___________________________________ </w:t>
      </w:r>
      <w:r w:rsidRPr="00626C5E">
        <w:rPr>
          <w:rFonts w:ascii="Arial" w:hAnsi="Arial" w:cs="Arial"/>
          <w:sz w:val="20"/>
          <w:szCs w:val="20"/>
        </w:rPr>
        <w:tab/>
      </w:r>
    </w:p>
    <w:p w14:paraId="242B7BAB" w14:textId="67E3F5A5" w:rsidR="00B013CD" w:rsidRPr="008C101E" w:rsidRDefault="00B013CD" w:rsidP="00B013CD">
      <w:pPr>
        <w:jc w:val="both"/>
        <w:rPr>
          <w:rFonts w:ascii="Arial" w:hAnsi="Arial" w:cs="Arial"/>
          <w:sz w:val="20"/>
          <w:szCs w:val="20"/>
        </w:rPr>
      </w:pPr>
    </w:p>
    <w:p w14:paraId="0CAB52C1" w14:textId="023FF814" w:rsidR="00626C5E" w:rsidRPr="00626C5E" w:rsidRDefault="00B013CD" w:rsidP="00B013CD">
      <w:pPr>
        <w:jc w:val="both"/>
        <w:rPr>
          <w:rFonts w:ascii="Arial" w:hAnsi="Arial" w:cs="Arial"/>
          <w:sz w:val="20"/>
          <w:szCs w:val="20"/>
        </w:rPr>
      </w:pPr>
      <w:r w:rsidRPr="008C101E">
        <w:rPr>
          <w:rFonts w:ascii="Arial" w:hAnsi="Arial" w:cs="Arial"/>
          <w:sz w:val="20"/>
          <w:szCs w:val="20"/>
        </w:rPr>
        <w:t xml:space="preserve">I AM APPLYING FOR ___________________________________   </w:t>
      </w:r>
      <w:r w:rsidR="00626C5E" w:rsidRPr="00626C5E">
        <w:rPr>
          <w:rFonts w:ascii="Arial" w:hAnsi="Arial" w:cs="Arial"/>
          <w:sz w:val="20"/>
          <w:szCs w:val="20"/>
        </w:rPr>
        <w:tab/>
      </w:r>
    </w:p>
    <w:p w14:paraId="23926DB6" w14:textId="77777777" w:rsidR="00626C5E" w:rsidRPr="00626C5E" w:rsidRDefault="00626C5E" w:rsidP="00626C5E">
      <w:pPr>
        <w:jc w:val="both"/>
        <w:rPr>
          <w:rFonts w:ascii="Arial" w:hAnsi="Arial" w:cs="Arial"/>
          <w:sz w:val="20"/>
          <w:szCs w:val="20"/>
        </w:rPr>
      </w:pPr>
    </w:p>
    <w:p w14:paraId="277C35DF" w14:textId="158676EF" w:rsidR="00014AAA" w:rsidRPr="008C101E" w:rsidRDefault="00626C5E" w:rsidP="00B013CD">
      <w:pPr>
        <w:jc w:val="both"/>
        <w:rPr>
          <w:rFonts w:ascii="Arial" w:hAnsi="Arial" w:cs="Arial"/>
          <w:sz w:val="20"/>
          <w:szCs w:val="20"/>
        </w:rPr>
      </w:pPr>
      <w:r w:rsidRPr="00626C5E">
        <w:rPr>
          <w:rFonts w:ascii="Arial" w:hAnsi="Arial" w:cs="Arial"/>
          <w:sz w:val="20"/>
          <w:szCs w:val="20"/>
        </w:rPr>
        <w:t>SIGNATURE _________________________________________________DATE_____/_____/_____</w:t>
      </w:r>
    </w:p>
    <w:sectPr w:rsidR="00014AAA" w:rsidRPr="008C10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E060" w14:textId="77777777" w:rsidR="00A37693" w:rsidRDefault="00A37693" w:rsidP="008C101E">
      <w:r>
        <w:separator/>
      </w:r>
    </w:p>
  </w:endnote>
  <w:endnote w:type="continuationSeparator" w:id="0">
    <w:p w14:paraId="0155DDBE" w14:textId="77777777" w:rsidR="00A37693" w:rsidRDefault="00A37693" w:rsidP="008C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F5DF" w14:textId="46723439" w:rsidR="008C101E" w:rsidRDefault="008C101E" w:rsidP="008C101E">
    <w:pPr>
      <w:pStyle w:val="Footer"/>
      <w:jc w:val="center"/>
    </w:pPr>
    <w:r w:rsidRPr="00CC7D40">
      <w:rPr>
        <w:b/>
      </w:rPr>
      <w:t xml:space="preserve">Page </w:t>
    </w:r>
    <w:r>
      <w:rPr>
        <w:b/>
      </w:rPr>
      <w:t>6</w:t>
    </w:r>
  </w:p>
  <w:p w14:paraId="290D0DBB" w14:textId="77777777" w:rsidR="008C101E" w:rsidRDefault="008C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D2EF" w14:textId="77777777" w:rsidR="00A37693" w:rsidRDefault="00A37693" w:rsidP="008C101E">
      <w:r>
        <w:separator/>
      </w:r>
    </w:p>
  </w:footnote>
  <w:footnote w:type="continuationSeparator" w:id="0">
    <w:p w14:paraId="236F0F81" w14:textId="77777777" w:rsidR="00A37693" w:rsidRDefault="00A37693" w:rsidP="008C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99D1" w14:textId="4ABA6E5D" w:rsidR="00760589" w:rsidRPr="00760589" w:rsidRDefault="00760589" w:rsidP="00760589">
    <w:pPr>
      <w:tabs>
        <w:tab w:val="center" w:pos="4680"/>
        <w:tab w:val="left" w:pos="7680"/>
      </w:tabs>
      <w:rPr>
        <w:sz w:val="28"/>
        <w:szCs w:val="28"/>
      </w:rPr>
    </w:pPr>
    <w:r>
      <w:rPr>
        <w:sz w:val="28"/>
        <w:szCs w:val="28"/>
      </w:rPr>
      <w:tab/>
    </w:r>
    <w:r w:rsidRPr="00760589">
      <w:rPr>
        <w:noProof/>
      </w:rPr>
      <w:drawing>
        <wp:inline distT="0" distB="0" distL="0" distR="0" wp14:anchorId="29D984B3" wp14:editId="50A036D8">
          <wp:extent cx="1304925" cy="1009650"/>
          <wp:effectExtent l="0" t="0" r="9525" b="0"/>
          <wp:docPr id="4" name="Picture 4" descr="SAS_logo_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S_logo_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</w:p>
  <w:p w14:paraId="494DA681" w14:textId="176106FB" w:rsidR="00760589" w:rsidRPr="00760589" w:rsidRDefault="00760589" w:rsidP="00760589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Available </w:t>
    </w:r>
    <w:r w:rsidRPr="00760589">
      <w:rPr>
        <w:rFonts w:ascii="Arial" w:hAnsi="Arial" w:cs="Arial"/>
        <w:b/>
        <w:bCs/>
        <w:sz w:val="28"/>
        <w:szCs w:val="28"/>
      </w:rPr>
      <w:t xml:space="preserve">TUITION </w:t>
    </w:r>
    <w:r>
      <w:rPr>
        <w:rFonts w:ascii="Arial" w:hAnsi="Arial" w:cs="Arial"/>
        <w:sz w:val="28"/>
        <w:szCs w:val="28"/>
      </w:rPr>
      <w:t>Credits</w:t>
    </w:r>
  </w:p>
  <w:p w14:paraId="79240D95" w14:textId="00559B96" w:rsidR="00760589" w:rsidRPr="00760589" w:rsidRDefault="00760589" w:rsidP="00760589">
    <w:pPr>
      <w:jc w:val="center"/>
      <w:rPr>
        <w:rFonts w:ascii="Arial" w:hAnsi="Arial" w:cs="Arial"/>
        <w:b/>
      </w:rPr>
    </w:pPr>
    <w:r w:rsidRPr="00760589">
      <w:rPr>
        <w:rFonts w:ascii="Arial" w:hAnsi="Arial" w:cs="Arial"/>
        <w:b/>
      </w:rPr>
      <w:t>School Year: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0342"/>
    <w:multiLevelType w:val="hybridMultilevel"/>
    <w:tmpl w:val="505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CE4"/>
    <w:multiLevelType w:val="hybridMultilevel"/>
    <w:tmpl w:val="6DB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5E"/>
    <w:rsid w:val="00014AAA"/>
    <w:rsid w:val="005060D7"/>
    <w:rsid w:val="00626C5E"/>
    <w:rsid w:val="00760589"/>
    <w:rsid w:val="008C101E"/>
    <w:rsid w:val="00A37693"/>
    <w:rsid w:val="00B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3995"/>
  <w15:chartTrackingRefBased/>
  <w15:docId w15:val="{A46A4BEE-25D9-4C45-8CD6-5DFA3F6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Salmon</dc:creator>
  <cp:keywords/>
  <dc:description/>
  <cp:lastModifiedBy>Lindsay Salmon</cp:lastModifiedBy>
  <cp:revision>1</cp:revision>
  <cp:lastPrinted>2020-01-22T18:12:00Z</cp:lastPrinted>
  <dcterms:created xsi:type="dcterms:W3CDTF">2020-01-22T16:24:00Z</dcterms:created>
  <dcterms:modified xsi:type="dcterms:W3CDTF">2020-01-23T16:30:00Z</dcterms:modified>
</cp:coreProperties>
</file>